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B73DB" w14:textId="77777777" w:rsidR="0014591A" w:rsidRDefault="0014591A">
      <w:pPr>
        <w:rPr>
          <w:rtl/>
        </w:rPr>
      </w:pPr>
      <w:bookmarkStart w:id="0" w:name="_Hlk183624862"/>
    </w:p>
    <w:p w14:paraId="31A88462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8EB65B1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121C751E" wp14:editId="68C5B0E6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8F2B7" w14:textId="77777777" w:rsidR="00A02475" w:rsidRDefault="00A02475">
      <w:pPr>
        <w:rPr>
          <w:rtl/>
        </w:rPr>
      </w:pPr>
    </w:p>
    <w:p w14:paraId="11745842" w14:textId="77777777" w:rsidR="00A02475" w:rsidRDefault="00A02475">
      <w:pPr>
        <w:rPr>
          <w:rtl/>
        </w:rPr>
      </w:pPr>
    </w:p>
    <w:p w14:paraId="376AA68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1837EFC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CAB3946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FC12751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400E360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C3C7293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36047A26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64CECA4F" w14:textId="77777777" w:rsidR="00A02475" w:rsidRDefault="00A02475">
      <w:pPr>
        <w:rPr>
          <w:rtl/>
        </w:rPr>
      </w:pPr>
    </w:p>
    <w:p w14:paraId="6C3435FA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2A07ACA3" w14:textId="77777777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 w:rsidR="007D10AB">
        <w:rPr>
          <w:rFonts w:cs="B Nazanin" w:hint="cs"/>
          <w:rtl/>
        </w:rPr>
        <w:t>ژنتیک پزشکی</w:t>
      </w:r>
      <w:r w:rsidRPr="005D0498">
        <w:rPr>
          <w:rFonts w:cs="B Nazanin" w:hint="cs"/>
          <w:rtl/>
        </w:rPr>
        <w:t>..........................</w:t>
      </w:r>
    </w:p>
    <w:p w14:paraId="0376A397" w14:textId="77777777"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7D10AB">
        <w:rPr>
          <w:rFonts w:cs="B Nazanin" w:hint="cs"/>
          <w:b/>
          <w:bCs/>
          <w:rtl/>
        </w:rPr>
        <w:t xml:space="preserve"> دکتر فاطمه بحرینی</w:t>
      </w:r>
    </w:p>
    <w:p w14:paraId="796E7812" w14:textId="77777777" w:rsidR="00C941AB" w:rsidRPr="00B51384" w:rsidRDefault="00C941AB" w:rsidP="00860AD6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7D10AB">
        <w:rPr>
          <w:rFonts w:cs="B Nazanin" w:hint="cs"/>
          <w:b/>
          <w:bCs/>
          <w:rtl/>
        </w:rPr>
        <w:t xml:space="preserve"> دکتر </w:t>
      </w:r>
      <w:r w:rsidR="00860AD6">
        <w:rPr>
          <w:rFonts w:cs="B Nazanin" w:hint="cs"/>
          <w:b/>
          <w:bCs/>
          <w:rtl/>
        </w:rPr>
        <w:t>فاطمه بحرینی</w:t>
      </w:r>
      <w:r w:rsidRPr="00B51384">
        <w:rPr>
          <w:rFonts w:cs="B Nazanin" w:hint="cs"/>
          <w:b/>
          <w:bCs/>
          <w:rtl/>
        </w:rPr>
        <w:tab/>
      </w:r>
    </w:p>
    <w:p w14:paraId="1E014ECA" w14:textId="77777777" w:rsidR="00C941AB" w:rsidRPr="0000477B" w:rsidRDefault="00C941AB" w:rsidP="0041745B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7D10AB">
        <w:rPr>
          <w:rFonts w:cs="B Nazanin"/>
          <w:b/>
          <w:bCs/>
        </w:rPr>
        <w:t>×</w:t>
      </w:r>
      <w:r>
        <w:rPr>
          <w:rFonts w:cs="B Nazanin" w:hint="cs"/>
          <w:rtl/>
        </w:rPr>
        <w:t>نظري     ...</w:t>
      </w:r>
      <w:r w:rsidR="0041745B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333865CA" w14:textId="41C43E95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9E47BC">
        <w:rPr>
          <w:rFonts w:cs="B Nazanin" w:hint="cs"/>
          <w:rtl/>
        </w:rPr>
        <w:t>علوم آزمایشگاهی</w:t>
      </w:r>
      <w:r w:rsidR="00041ACF">
        <w:rPr>
          <w:rFonts w:cs="B Nazanin" w:hint="cs"/>
          <w:rtl/>
        </w:rPr>
        <w:t>-کارشناسی</w:t>
      </w:r>
      <w:r w:rsidRPr="005D0498">
        <w:rPr>
          <w:rFonts w:cs="B Nazanin" w:hint="cs"/>
          <w:rtl/>
        </w:rPr>
        <w:t>...........</w:t>
      </w:r>
    </w:p>
    <w:p w14:paraId="15A5B806" w14:textId="3B645886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="00652C02">
        <w:rPr>
          <w:rFonts w:cs="B Nazanin" w:hint="cs"/>
          <w:rtl/>
        </w:rPr>
        <w:t xml:space="preserve">اول </w:t>
      </w:r>
      <w:r w:rsidRPr="00652C02">
        <w:rPr>
          <w:rFonts w:cs="B Nazanin" w:hint="cs"/>
          <w:rtl/>
        </w:rPr>
        <w:t>...........................</w:t>
      </w:r>
    </w:p>
    <w:p w14:paraId="11917627" w14:textId="6B255B96" w:rsidR="00F12076" w:rsidRDefault="00C941AB" w:rsidP="007D10AB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 w:rsidR="007D10AB">
        <w:rPr>
          <w:rFonts w:cs="B Nazanin" w:hint="cs"/>
          <w:rtl/>
        </w:rPr>
        <w:t xml:space="preserve">دانشکده </w:t>
      </w:r>
      <w:r w:rsidR="009E47BC">
        <w:rPr>
          <w:rFonts w:cs="B Nazanin" w:hint="cs"/>
          <w:rtl/>
        </w:rPr>
        <w:t>پیرا</w:t>
      </w:r>
      <w:r w:rsidR="007D10AB">
        <w:rPr>
          <w:rFonts w:cs="B Nazanin" w:hint="cs"/>
          <w:rtl/>
        </w:rPr>
        <w:t>پزشکی</w:t>
      </w:r>
      <w:r w:rsidRPr="00C21148">
        <w:rPr>
          <w:rFonts w:cs="B Nazanin" w:hint="cs"/>
          <w:rtl/>
        </w:rPr>
        <w:t>..........................................</w:t>
      </w:r>
    </w:p>
    <w:p w14:paraId="146E83F2" w14:textId="13A4EF97" w:rsidR="00B51384" w:rsidRDefault="00B51384" w:rsidP="00652C02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</w:t>
      </w:r>
      <w:r w:rsidRPr="00652C02">
        <w:rPr>
          <w:rFonts w:hint="cs"/>
          <w:rtl/>
        </w:rPr>
        <w:t>...................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53513B" w:rsidRPr="00D54C9A" w14:paraId="0D5A803C" w14:textId="77777777" w:rsidTr="00271347">
        <w:trPr>
          <w:cantSplit/>
          <w:trHeight w:val="557"/>
        </w:trPr>
        <w:tc>
          <w:tcPr>
            <w:tcW w:w="448" w:type="pct"/>
          </w:tcPr>
          <w:p w14:paraId="6EC8A338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69" w:type="pct"/>
          </w:tcPr>
          <w:p w14:paraId="222A800D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537F2AFE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50A13BEC" w14:textId="55791A51" w:rsidR="0053513B" w:rsidRPr="00D54C9A" w:rsidRDefault="0053513B" w:rsidP="00F96D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857" w:type="pct"/>
          </w:tcPr>
          <w:p w14:paraId="5484AAEB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009DDF94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4396DAF3" w14:textId="77777777" w:rsidR="0053513B" w:rsidRPr="00D54C9A" w:rsidRDefault="0053513B" w:rsidP="005952FF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3513B" w14:paraId="39A3FC93" w14:textId="77777777" w:rsidTr="00271347">
        <w:tc>
          <w:tcPr>
            <w:tcW w:w="448" w:type="pct"/>
          </w:tcPr>
          <w:p w14:paraId="63F64893" w14:textId="77777777" w:rsidR="0053513B" w:rsidRPr="00C21148" w:rsidRDefault="0053513B" w:rsidP="005952F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7A4B13E1" w14:textId="77777777" w:rsidR="0053513B" w:rsidRDefault="004C3941" w:rsidP="005952F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D468ED5" w14:textId="77777777" w:rsidR="009E4FE7" w:rsidRPr="00C21148" w:rsidRDefault="009E4FE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6E25108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34B569B" w14:textId="2040152D" w:rsidR="0053513B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دانشکده </w:t>
            </w:r>
            <w:r>
              <w:rPr>
                <w:rFonts w:cs="B Nazanin" w:hint="cs"/>
                <w:rtl/>
              </w:rPr>
              <w:t>پیراپزشکی</w:t>
            </w:r>
          </w:p>
        </w:tc>
        <w:tc>
          <w:tcPr>
            <w:tcW w:w="857" w:type="pct"/>
          </w:tcPr>
          <w:p w14:paraId="6C4642B6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تاریخچه،</w:t>
            </w:r>
            <w:r w:rsidR="007C41E2">
              <w:rPr>
                <w:rFonts w:cs="B Nazanin" w:hint="cs"/>
                <w:rtl/>
              </w:rPr>
              <w:t>جایگاه اهمیت، کاربردهای</w:t>
            </w:r>
            <w:r w:rsidRPr="00C15745">
              <w:rPr>
                <w:rFonts w:cs="B Nazanin" w:hint="cs"/>
                <w:rtl/>
              </w:rPr>
              <w:t xml:space="preserve"> ژنتیک پزشکی و </w:t>
            </w:r>
            <w:r w:rsidRPr="00C15745">
              <w:rPr>
                <w:rFonts w:cs="B Nazanin" w:hint="cs"/>
                <w:rtl/>
              </w:rPr>
              <w:lastRenderedPageBreak/>
              <w:t>چشم انداز آن،مبانی ژنتیک</w:t>
            </w:r>
          </w:p>
        </w:tc>
        <w:tc>
          <w:tcPr>
            <w:tcW w:w="605" w:type="pct"/>
          </w:tcPr>
          <w:p w14:paraId="5E7A281E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سخنرانی</w:t>
            </w:r>
          </w:p>
        </w:tc>
        <w:tc>
          <w:tcPr>
            <w:tcW w:w="654" w:type="pct"/>
          </w:tcPr>
          <w:p w14:paraId="0F61E53D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14:paraId="17C2FEB5" w14:textId="77777777" w:rsidTr="00271347">
        <w:tc>
          <w:tcPr>
            <w:tcW w:w="448" w:type="pct"/>
          </w:tcPr>
          <w:p w14:paraId="631D5BB5" w14:textId="77777777" w:rsidR="0053513B" w:rsidRPr="00C21148" w:rsidRDefault="0053513B" w:rsidP="005952F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469" w:type="pct"/>
          </w:tcPr>
          <w:p w14:paraId="78541374" w14:textId="77777777" w:rsidR="0053513B" w:rsidRDefault="004C3941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C7B4E23" w14:textId="77777777" w:rsidR="009E4FE7" w:rsidRPr="00C21148" w:rsidRDefault="009E4FE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31717E71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A0C73D7" w14:textId="49F7C5FF" w:rsidR="0053513B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7AC4E12F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ساختمان سلول، ژنوم، عملکرد و بیان ژن و تنظیم آن</w:t>
            </w:r>
          </w:p>
        </w:tc>
        <w:tc>
          <w:tcPr>
            <w:tcW w:w="605" w:type="pct"/>
          </w:tcPr>
          <w:p w14:paraId="6DFFBF5C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075D0CDC" w14:textId="77777777" w:rsidR="0053513B" w:rsidRPr="00C21148" w:rsidRDefault="00A11D9B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14:paraId="504E5B06" w14:textId="77777777" w:rsidTr="00271347">
        <w:tc>
          <w:tcPr>
            <w:tcW w:w="448" w:type="pct"/>
          </w:tcPr>
          <w:p w14:paraId="2EB234BB" w14:textId="77777777" w:rsidR="0053513B" w:rsidRPr="00C21148" w:rsidRDefault="0053513B" w:rsidP="005952F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059DAEA6" w14:textId="77777777" w:rsidR="009E4FE7" w:rsidRPr="00C21148" w:rsidRDefault="004C3941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D41B913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D65CC2B" w14:textId="4173B2DC" w:rsidR="0053513B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3556654A" w14:textId="77777777" w:rsidR="0053513B" w:rsidRPr="00C21148" w:rsidRDefault="007C41E2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مولکولی </w:t>
            </w:r>
            <w:r w:rsidR="00C15745" w:rsidRPr="00C15745">
              <w:rPr>
                <w:rFonts w:cs="B Nazanin" w:hint="cs"/>
                <w:rtl/>
              </w:rPr>
              <w:t>جهش، مکانیسم های پیدایش آن، اهمیت و کاربردها</w:t>
            </w:r>
          </w:p>
        </w:tc>
        <w:tc>
          <w:tcPr>
            <w:tcW w:w="605" w:type="pct"/>
          </w:tcPr>
          <w:p w14:paraId="4E788F4A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021DE7B2" w14:textId="77777777" w:rsidR="0053513B" w:rsidRPr="00C21148" w:rsidRDefault="00A11D9B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71347" w14:paraId="57785E97" w14:textId="77777777" w:rsidTr="00271347">
        <w:tc>
          <w:tcPr>
            <w:tcW w:w="448" w:type="pct"/>
          </w:tcPr>
          <w:p w14:paraId="405413AB" w14:textId="0C819772" w:rsidR="00271347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  <w:tc>
          <w:tcPr>
            <w:tcW w:w="469" w:type="pct"/>
          </w:tcPr>
          <w:p w14:paraId="60082B8C" w14:textId="77777777" w:rsidR="00271347" w:rsidRDefault="00271347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748360A8" w14:textId="77777777" w:rsidR="00271347" w:rsidRDefault="0027134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F200F8E" w14:textId="347B926C" w:rsidR="00271347" w:rsidRDefault="00271347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C01A49C" w14:textId="0EA178FE" w:rsidR="00271347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2614CF69" w14:textId="5B8FF6B1" w:rsidR="00271347" w:rsidRDefault="00271347" w:rsidP="005952FF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الگوهای توارث مندلی (تک ژنی)</w:t>
            </w:r>
            <w:r>
              <w:rPr>
                <w:rFonts w:cs="B Nazanin" w:hint="cs"/>
                <w:rtl/>
              </w:rPr>
              <w:t xml:space="preserve"> </w:t>
            </w:r>
            <w:r w:rsidRPr="009C725C">
              <w:rPr>
                <w:rFonts w:cs="B Nazanin" w:hint="cs"/>
                <w:rtl/>
              </w:rPr>
              <w:t>در انسان</w:t>
            </w:r>
            <w:r>
              <w:rPr>
                <w:rFonts w:cs="B Nazanin" w:hint="cs"/>
                <w:rtl/>
              </w:rPr>
              <w:t xml:space="preserve"> (توارث اتوزومال غالب و مغلوب، وابسته به جنس</w:t>
            </w:r>
            <w:r w:rsidR="00D26554">
              <w:rPr>
                <w:rFonts w:cs="B Nazanin" w:hint="cs"/>
                <w:rtl/>
              </w:rPr>
              <w:t xml:space="preserve"> و توارث هولاندریک</w:t>
            </w:r>
            <w:r>
              <w:rPr>
                <w:rFonts w:cs="B Nazanin" w:hint="cs"/>
                <w:rtl/>
              </w:rPr>
              <w:t>)</w:t>
            </w:r>
            <w:r w:rsidRPr="009C725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5" w:type="pct"/>
          </w:tcPr>
          <w:p w14:paraId="0765C7B7" w14:textId="1D802297" w:rsidR="00271347" w:rsidRDefault="00271347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66AB5F6A" w14:textId="57BBC93B" w:rsidR="00271347" w:rsidRDefault="00271347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26554" w14:paraId="4B001151" w14:textId="77777777" w:rsidTr="00271347">
        <w:tc>
          <w:tcPr>
            <w:tcW w:w="448" w:type="pct"/>
          </w:tcPr>
          <w:p w14:paraId="7D281E43" w14:textId="0B242E63" w:rsidR="00D26554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5</w:t>
            </w:r>
          </w:p>
        </w:tc>
        <w:tc>
          <w:tcPr>
            <w:tcW w:w="469" w:type="pct"/>
          </w:tcPr>
          <w:p w14:paraId="38E3C9AC" w14:textId="77777777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071DE827" w14:textId="77777777" w:rsidR="00D26554" w:rsidRDefault="00D26554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15FE4BB" w14:textId="15BC9CC9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6D69520" w14:textId="63AB5E4B" w:rsidR="00D26554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2123D97F" w14:textId="27DD6675" w:rsidR="00D26554" w:rsidRPr="009C725C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بیماری های تک ژنی شایع با توارث مندلی </w:t>
            </w:r>
          </w:p>
        </w:tc>
        <w:tc>
          <w:tcPr>
            <w:tcW w:w="605" w:type="pct"/>
          </w:tcPr>
          <w:p w14:paraId="775BB420" w14:textId="09927A83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141A2B69" w14:textId="5372972E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26554" w14:paraId="3E2B22CD" w14:textId="77777777" w:rsidTr="00271347">
        <w:tc>
          <w:tcPr>
            <w:tcW w:w="448" w:type="pct"/>
          </w:tcPr>
          <w:p w14:paraId="442372E4" w14:textId="52BB793F" w:rsidR="00D26554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</w:p>
        </w:tc>
        <w:tc>
          <w:tcPr>
            <w:tcW w:w="469" w:type="pct"/>
          </w:tcPr>
          <w:p w14:paraId="2E9B5884" w14:textId="77777777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EFB5D23" w14:textId="77777777" w:rsidR="00D26554" w:rsidRDefault="00D26554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C30C60F" w14:textId="189F9CF1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62AE5B8" w14:textId="404D6206" w:rsidR="00D26554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16BBAD7F" w14:textId="14BFA00F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چند عاملی و صفات پیوسته و ناپیوسته</w:t>
            </w:r>
          </w:p>
        </w:tc>
        <w:tc>
          <w:tcPr>
            <w:tcW w:w="605" w:type="pct"/>
          </w:tcPr>
          <w:p w14:paraId="38FB98F6" w14:textId="4CB18BAB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2727D535" w14:textId="5247FD15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14:paraId="3D95C82C" w14:textId="77777777" w:rsidTr="00271347">
        <w:tc>
          <w:tcPr>
            <w:tcW w:w="448" w:type="pct"/>
          </w:tcPr>
          <w:p w14:paraId="6906DA55" w14:textId="676B213B" w:rsidR="0053513B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7</w:t>
            </w:r>
          </w:p>
        </w:tc>
        <w:tc>
          <w:tcPr>
            <w:tcW w:w="469" w:type="pct"/>
          </w:tcPr>
          <w:p w14:paraId="46F2E7F7" w14:textId="77777777" w:rsidR="0053513B" w:rsidRDefault="004C3941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6FB9B696" w14:textId="77777777" w:rsidR="009E4FE7" w:rsidRPr="00C21148" w:rsidRDefault="009E4FE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29E79C0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4B18BE5" w14:textId="73B666E7" w:rsidR="0053513B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3A50C588" w14:textId="66624268" w:rsidR="0053513B" w:rsidRPr="00C21148" w:rsidRDefault="00221F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مکانیسم</w:t>
            </w:r>
            <w:r w:rsidRPr="00221F54">
              <w:rPr>
                <w:rFonts w:cs="B Nazanin" w:hint="cs"/>
                <w:rtl/>
              </w:rPr>
              <w:t xml:space="preserve"> اختلالات تعدادی و ساختاری</w:t>
            </w:r>
            <w:r w:rsidR="00C37265">
              <w:rPr>
                <w:rFonts w:cs="B Nazanin" w:hint="cs"/>
                <w:rtl/>
              </w:rPr>
              <w:t xml:space="preserve"> (متعادل، نامتعادل)</w:t>
            </w:r>
            <w:r w:rsidRPr="00221F54">
              <w:rPr>
                <w:rFonts w:cs="B Nazanin" w:hint="cs"/>
                <w:rtl/>
              </w:rPr>
              <w:t xml:space="preserve"> کروموزومی</w:t>
            </w:r>
          </w:p>
        </w:tc>
        <w:tc>
          <w:tcPr>
            <w:tcW w:w="605" w:type="pct"/>
          </w:tcPr>
          <w:p w14:paraId="47B6B71E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79BC307" w14:textId="77777777" w:rsidR="0053513B" w:rsidRPr="00C21148" w:rsidRDefault="00A11D9B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D26554" w14:paraId="257E7B8C" w14:textId="77777777" w:rsidTr="00271347">
        <w:tc>
          <w:tcPr>
            <w:tcW w:w="448" w:type="pct"/>
          </w:tcPr>
          <w:p w14:paraId="53EC5FA6" w14:textId="18E540AF" w:rsidR="00D26554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8</w:t>
            </w:r>
          </w:p>
        </w:tc>
        <w:tc>
          <w:tcPr>
            <w:tcW w:w="469" w:type="pct"/>
          </w:tcPr>
          <w:p w14:paraId="2E1E32CE" w14:textId="6F4F12B8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578FD7F6" w14:textId="2EBA5729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45CCB03" w14:textId="3796AD3F" w:rsidR="00D26554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36E51958" w14:textId="31760D1C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کروموزومی (اتوزومال و جنسی)</w:t>
            </w:r>
          </w:p>
        </w:tc>
        <w:tc>
          <w:tcPr>
            <w:tcW w:w="605" w:type="pct"/>
          </w:tcPr>
          <w:p w14:paraId="0E0A03FD" w14:textId="18E1C670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147AB2C" w14:textId="2886734E" w:rsidR="00D26554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3513B" w14:paraId="599FA264" w14:textId="77777777" w:rsidTr="00271347">
        <w:tc>
          <w:tcPr>
            <w:tcW w:w="448" w:type="pct"/>
          </w:tcPr>
          <w:p w14:paraId="362D17A7" w14:textId="4F9C8F7C" w:rsidR="0053513B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9</w:t>
            </w:r>
          </w:p>
        </w:tc>
        <w:tc>
          <w:tcPr>
            <w:tcW w:w="469" w:type="pct"/>
          </w:tcPr>
          <w:p w14:paraId="7AF12912" w14:textId="77777777" w:rsidR="0053513B" w:rsidRDefault="004C3941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10C19BB7" w14:textId="77777777" w:rsidR="009E4FE7" w:rsidRPr="00C21148" w:rsidRDefault="009E4FE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E7F7ED7" w14:textId="77777777" w:rsidR="0053513B" w:rsidRPr="00C21148" w:rsidRDefault="00C15745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C31E343" w14:textId="2A811125" w:rsidR="0053513B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10E83D36" w14:textId="67BDF315" w:rsidR="0053513B" w:rsidRPr="00C21148" w:rsidRDefault="00221F54" w:rsidP="005952FF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سیتوژنتیک بالینی</w:t>
            </w:r>
            <w:r>
              <w:rPr>
                <w:rFonts w:cs="B Nazanin" w:hint="cs"/>
                <w:rtl/>
              </w:rPr>
              <w:t>، روشهای بررسی</w:t>
            </w:r>
            <w:r w:rsidR="00D2655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کروموزومی</w:t>
            </w:r>
            <w:r w:rsidR="00D26554">
              <w:rPr>
                <w:rFonts w:cs="B Nazanin"/>
              </w:rPr>
              <w:t xml:space="preserve"> </w:t>
            </w:r>
            <w:r w:rsidR="00D26554">
              <w:rPr>
                <w:rFonts w:cs="B Nazanin" w:hint="cs"/>
                <w:rtl/>
              </w:rPr>
              <w:t xml:space="preserve">(کاریوتایپ، </w:t>
            </w:r>
            <w:r w:rsidR="00D26554">
              <w:rPr>
                <w:rFonts w:cs="B Nazanin"/>
              </w:rPr>
              <w:t>FISH</w:t>
            </w:r>
            <w:r w:rsidR="00D26554">
              <w:rPr>
                <w:rFonts w:cs="B Nazanin" w:hint="cs"/>
                <w:rtl/>
              </w:rPr>
              <w:t xml:space="preserve"> و </w:t>
            </w:r>
            <w:r w:rsidR="00D26554">
              <w:rPr>
                <w:rFonts w:cs="B Nazanin"/>
              </w:rPr>
              <w:t>Array-CGH</w:t>
            </w:r>
            <w:r w:rsidR="00D26554">
              <w:rPr>
                <w:rFonts w:cs="B Nazanin" w:hint="cs"/>
                <w:rtl/>
              </w:rPr>
              <w:t>)</w:t>
            </w:r>
          </w:p>
        </w:tc>
        <w:tc>
          <w:tcPr>
            <w:tcW w:w="605" w:type="pct"/>
          </w:tcPr>
          <w:p w14:paraId="3880F91D" w14:textId="77777777" w:rsidR="0053513B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6E1A5BA" w14:textId="77777777" w:rsidR="0053513B" w:rsidRPr="00C21148" w:rsidRDefault="00A11D9B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221F54" w14:paraId="08C3A740" w14:textId="77777777" w:rsidTr="00271347">
        <w:tc>
          <w:tcPr>
            <w:tcW w:w="448" w:type="pct"/>
          </w:tcPr>
          <w:p w14:paraId="5C25BDA7" w14:textId="6CE2F94D" w:rsidR="00221F54" w:rsidRPr="00C21148" w:rsidRDefault="00D26554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10</w:t>
            </w:r>
          </w:p>
        </w:tc>
        <w:tc>
          <w:tcPr>
            <w:tcW w:w="469" w:type="pct"/>
          </w:tcPr>
          <w:p w14:paraId="2EE99C04" w14:textId="77777777" w:rsidR="00221F54" w:rsidRDefault="004C3941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31311F4" w14:textId="77777777" w:rsidR="009E4FE7" w:rsidRPr="00C21148" w:rsidRDefault="009E4FE7" w:rsidP="005952FF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1DA4A8F1" w14:textId="77777777" w:rsidR="00221F54" w:rsidRPr="00C21148" w:rsidRDefault="00221F5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0F1DD39" w14:textId="347B8851" w:rsidR="00221F54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69C0ABF8" w14:textId="77777777" w:rsidR="00221F54" w:rsidRPr="00C21148" w:rsidRDefault="00221F54" w:rsidP="005952FF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اصول مشاوره</w:t>
            </w:r>
            <w:r w:rsidR="007C41E2">
              <w:rPr>
                <w:rFonts w:cs="B Nazanin" w:hint="cs"/>
                <w:rtl/>
              </w:rPr>
              <w:t xml:space="preserve"> ژنتیک</w:t>
            </w:r>
            <w:r w:rsidRPr="009C725C">
              <w:rPr>
                <w:rFonts w:cs="B Nazanin" w:hint="cs"/>
                <w:rtl/>
              </w:rPr>
              <w:t xml:space="preserve">، ترسیم و تفسیر شجره نامه در بیماری های تک ژنی  </w:t>
            </w:r>
          </w:p>
        </w:tc>
        <w:tc>
          <w:tcPr>
            <w:tcW w:w="605" w:type="pct"/>
          </w:tcPr>
          <w:p w14:paraId="1F924840" w14:textId="77777777" w:rsidR="00221F54" w:rsidRPr="00C21148" w:rsidRDefault="008C2104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 و ایفای نقش</w:t>
            </w:r>
          </w:p>
        </w:tc>
        <w:tc>
          <w:tcPr>
            <w:tcW w:w="654" w:type="pct"/>
          </w:tcPr>
          <w:p w14:paraId="49EA7C17" w14:textId="77777777" w:rsidR="00221F54" w:rsidRDefault="00A11D9B" w:rsidP="005952F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Role play</w:t>
            </w:r>
          </w:p>
          <w:p w14:paraId="43A76B14" w14:textId="77777777" w:rsidR="004C6937" w:rsidRPr="00C21148" w:rsidRDefault="004C6937" w:rsidP="005952F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952FF" w14:paraId="149E848C" w14:textId="77777777" w:rsidTr="00271347">
        <w:tc>
          <w:tcPr>
            <w:tcW w:w="448" w:type="pct"/>
          </w:tcPr>
          <w:p w14:paraId="104CD043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469" w:type="pct"/>
          </w:tcPr>
          <w:p w14:paraId="6DDE4BA4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408C05A" w14:textId="2C793E88" w:rsidR="005952FF" w:rsidRPr="00C21148" w:rsidRDefault="005952FF" w:rsidP="005952FF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EC7F437" w14:textId="02295708" w:rsidR="005952FF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37F0D2AC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اختلالات مادرزادی (بدو تولد) و </w:t>
            </w:r>
            <w:r>
              <w:rPr>
                <w:rFonts w:cs="B Nazanin" w:hint="cs"/>
                <w:color w:val="000000"/>
                <w:rtl/>
              </w:rPr>
              <w:t>تراتوژنها</w:t>
            </w:r>
          </w:p>
        </w:tc>
        <w:tc>
          <w:tcPr>
            <w:tcW w:w="605" w:type="pct"/>
          </w:tcPr>
          <w:p w14:paraId="2CCEF185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1A143769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952FF" w14:paraId="4F7A7057" w14:textId="77777777" w:rsidTr="00271347">
        <w:tc>
          <w:tcPr>
            <w:tcW w:w="448" w:type="pct"/>
          </w:tcPr>
          <w:p w14:paraId="204FBAB0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69" w:type="pct"/>
          </w:tcPr>
          <w:p w14:paraId="2DB9C4E2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4AC2EEDD" w14:textId="13F0EA6D" w:rsidR="005952FF" w:rsidRPr="00C21148" w:rsidRDefault="005952FF" w:rsidP="005952FF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352692E" w14:textId="06FC8BF3" w:rsidR="005952FF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7B99DBD4" w14:textId="77777777" w:rsidR="005952FF" w:rsidRPr="001936F2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اپی</w:t>
            </w:r>
            <w:r>
              <w:rPr>
                <w:rFonts w:cs="B Nazanin" w:hint="cs"/>
                <w:rtl/>
              </w:rPr>
              <w:softHyphen/>
              <w:t>ژنتیک و بیماری های آن</w:t>
            </w:r>
          </w:p>
        </w:tc>
        <w:tc>
          <w:tcPr>
            <w:tcW w:w="605" w:type="pct"/>
          </w:tcPr>
          <w:p w14:paraId="58935737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2785B4EB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952FF" w14:paraId="456A1C6B" w14:textId="77777777" w:rsidTr="00271347">
        <w:tc>
          <w:tcPr>
            <w:tcW w:w="448" w:type="pct"/>
          </w:tcPr>
          <w:p w14:paraId="273492B2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469" w:type="pct"/>
          </w:tcPr>
          <w:p w14:paraId="26EC8F62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5C455879" w14:textId="5EECE8CC" w:rsidR="005952FF" w:rsidRPr="00C21148" w:rsidRDefault="005952FF" w:rsidP="005952FF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B600ACC" w14:textId="2191AC0B" w:rsidR="005952FF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5E8B2314" w14:textId="77777777" w:rsidR="005952FF" w:rsidRPr="001936F2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فارماکوژنتیک و پزشکی فرد محور</w:t>
            </w:r>
          </w:p>
        </w:tc>
        <w:tc>
          <w:tcPr>
            <w:tcW w:w="605" w:type="pct"/>
          </w:tcPr>
          <w:p w14:paraId="1ACD908F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5B2F6CB4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952FF" w14:paraId="42F91CF3" w14:textId="77777777" w:rsidTr="00271347">
        <w:tc>
          <w:tcPr>
            <w:tcW w:w="448" w:type="pct"/>
          </w:tcPr>
          <w:p w14:paraId="12D10559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469" w:type="pct"/>
          </w:tcPr>
          <w:p w14:paraId="77C6DDF4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33DC371" w14:textId="7F6B845E" w:rsidR="005952FF" w:rsidRPr="00C21148" w:rsidRDefault="005952FF" w:rsidP="005952FF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37F8BD0" w14:textId="6C81E665" w:rsidR="005952FF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1F236229" w14:textId="77777777" w:rsidR="005952FF" w:rsidRPr="001936F2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سرطان </w:t>
            </w:r>
          </w:p>
        </w:tc>
        <w:tc>
          <w:tcPr>
            <w:tcW w:w="605" w:type="pct"/>
          </w:tcPr>
          <w:p w14:paraId="2B799031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19D84B6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5952FF" w14:paraId="074F6E2C" w14:textId="77777777" w:rsidTr="00271347">
        <w:tc>
          <w:tcPr>
            <w:tcW w:w="448" w:type="pct"/>
          </w:tcPr>
          <w:p w14:paraId="69D8603B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469" w:type="pct"/>
          </w:tcPr>
          <w:p w14:paraId="2CF09BFD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59D099C" w14:textId="621C648B" w:rsidR="005952FF" w:rsidRPr="00C21148" w:rsidRDefault="005952FF" w:rsidP="005952FF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4867134" w14:textId="4E709B6D" w:rsidR="005952FF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04B18EF8" w14:textId="14E56E90" w:rsidR="005952FF" w:rsidRPr="005952FF" w:rsidRDefault="005952FF" w:rsidP="005952FF">
            <w:pPr>
              <w:rPr>
                <w:rFonts w:cs="Calibri"/>
              </w:rPr>
            </w:pPr>
            <w:r>
              <w:rPr>
                <w:rFonts w:cs="B Nazanin" w:hint="cs"/>
                <w:color w:val="000000"/>
                <w:rtl/>
              </w:rPr>
              <w:t xml:space="preserve">غربالگری و </w:t>
            </w:r>
            <w:r>
              <w:rPr>
                <w:rFonts w:cs="B Nazanin" w:hint="cs"/>
                <w:rtl/>
              </w:rPr>
              <w:t>روشهای تشخیص پیش از تولد (</w:t>
            </w:r>
            <w:r>
              <w:rPr>
                <w:rFonts w:cs="B Nazanin"/>
              </w:rPr>
              <w:t>PND, PGD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PGS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605" w:type="pct"/>
          </w:tcPr>
          <w:p w14:paraId="2AC6609D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17753A6F" w14:textId="77777777" w:rsidR="005952FF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A7099E" w14:paraId="06AD512B" w14:textId="77777777" w:rsidTr="00271347">
        <w:tc>
          <w:tcPr>
            <w:tcW w:w="448" w:type="pct"/>
          </w:tcPr>
          <w:p w14:paraId="0D424A28" w14:textId="27FDE600" w:rsidR="00A7099E" w:rsidRPr="00C21148" w:rsidRDefault="00A7099E" w:rsidP="00A709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469" w:type="pct"/>
          </w:tcPr>
          <w:p w14:paraId="43238E8A" w14:textId="1BA07C70" w:rsidR="00A7099E" w:rsidRPr="00C21148" w:rsidRDefault="00A7099E" w:rsidP="00A709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46200BD7" w14:textId="76D29247" w:rsidR="00A7099E" w:rsidRPr="00C21148" w:rsidRDefault="00A7099E" w:rsidP="00A7099E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6730A6D" w14:textId="51078807" w:rsidR="00A7099E" w:rsidRPr="00C21148" w:rsidRDefault="00F96D6C" w:rsidP="00F96D6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پیراپزشکی</w:t>
            </w:r>
          </w:p>
        </w:tc>
        <w:tc>
          <w:tcPr>
            <w:tcW w:w="857" w:type="pct"/>
          </w:tcPr>
          <w:p w14:paraId="1663D0D7" w14:textId="572E8CBB" w:rsidR="00A7099E" w:rsidRPr="001936F2" w:rsidRDefault="00A7099E" w:rsidP="00A7099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پلی مورفیسم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و تنوعات ژنتیکی (</w:t>
            </w:r>
            <w:r>
              <w:rPr>
                <w:rFonts w:cs="B Nazanin"/>
              </w:rPr>
              <w:t>SNP, VNTR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STR</w:t>
            </w:r>
            <w:r>
              <w:rPr>
                <w:rFonts w:cs="B Nazanin" w:hint="cs"/>
                <w:rtl/>
              </w:rPr>
              <w:t xml:space="preserve">)، </w:t>
            </w:r>
            <w:r w:rsidR="00652C02">
              <w:rPr>
                <w:rFonts w:cs="B Nazanin" w:hint="cs"/>
                <w:rtl/>
              </w:rPr>
              <w:t xml:space="preserve">فراوانی آللی و </w:t>
            </w:r>
            <w:r>
              <w:rPr>
                <w:rFonts w:cs="B Nazanin" w:hint="cs"/>
                <w:rtl/>
              </w:rPr>
              <w:t>ژنتیک در پزشکی قانونی</w:t>
            </w:r>
          </w:p>
        </w:tc>
        <w:tc>
          <w:tcPr>
            <w:tcW w:w="605" w:type="pct"/>
          </w:tcPr>
          <w:p w14:paraId="0E4F8866" w14:textId="139DD7B1" w:rsidR="00A7099E" w:rsidRPr="00C21148" w:rsidRDefault="00A7099E" w:rsidP="00A709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1C305EB0" w14:textId="29686DBB" w:rsidR="00A7099E" w:rsidRPr="00C21148" w:rsidRDefault="00A7099E" w:rsidP="00A7099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892357" w:rsidRPr="00C21148" w14:paraId="46F0B55E" w14:textId="77777777" w:rsidTr="00271347">
        <w:tc>
          <w:tcPr>
            <w:tcW w:w="448" w:type="pct"/>
          </w:tcPr>
          <w:p w14:paraId="420FA02F" w14:textId="77777777" w:rsidR="00892357" w:rsidRPr="00C21148" w:rsidRDefault="00B56A60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469" w:type="pct"/>
          </w:tcPr>
          <w:p w14:paraId="6C810270" w14:textId="77777777" w:rsidR="00892357" w:rsidRPr="00C21148" w:rsidRDefault="00B56A60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C477AF3" w14:textId="512964F5" w:rsidR="00892357" w:rsidRPr="00C21148" w:rsidRDefault="005952FF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D448448" w14:textId="23B5E58D" w:rsidR="00892357" w:rsidRPr="00C21148" w:rsidRDefault="00892357" w:rsidP="00F96D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7" w:type="pct"/>
          </w:tcPr>
          <w:p w14:paraId="5893AD59" w14:textId="21BD475E" w:rsidR="00892357" w:rsidRPr="001936F2" w:rsidRDefault="00F96D6C" w:rsidP="005952FF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امتحان</w:t>
            </w:r>
          </w:p>
        </w:tc>
        <w:tc>
          <w:tcPr>
            <w:tcW w:w="605" w:type="pct"/>
          </w:tcPr>
          <w:p w14:paraId="346E1E74" w14:textId="25D474D1" w:rsidR="00892357" w:rsidRPr="00C21148" w:rsidRDefault="00892357" w:rsidP="005952FF">
            <w:pPr>
              <w:rPr>
                <w:rFonts w:cs="B Nazanin"/>
                <w:rtl/>
              </w:rPr>
            </w:pPr>
          </w:p>
        </w:tc>
        <w:tc>
          <w:tcPr>
            <w:tcW w:w="654" w:type="pct"/>
          </w:tcPr>
          <w:p w14:paraId="7F9309ED" w14:textId="26D974F5" w:rsidR="00892357" w:rsidRPr="00C21148" w:rsidRDefault="00F96D6C" w:rsidP="005952F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1" w:name="_GoBack"/>
            <w:bookmarkEnd w:id="1"/>
          </w:p>
        </w:tc>
      </w:tr>
    </w:tbl>
    <w:p w14:paraId="1B6AC31F" w14:textId="77777777" w:rsidR="00F12076" w:rsidRDefault="00F12076" w:rsidP="00F12076"/>
    <w:p w14:paraId="69CC4C48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14:paraId="721A8654" w14:textId="77777777" w:rsidTr="00717772">
        <w:tc>
          <w:tcPr>
            <w:tcW w:w="1350" w:type="dxa"/>
          </w:tcPr>
          <w:p w14:paraId="5D97660F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14:paraId="1433299D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09D02F8D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12BCDA97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717772" w:rsidRPr="007C4AC6" w14:paraId="5235C824" w14:textId="77777777" w:rsidTr="00717772">
        <w:trPr>
          <w:trHeight w:val="227"/>
        </w:trPr>
        <w:tc>
          <w:tcPr>
            <w:tcW w:w="1350" w:type="dxa"/>
          </w:tcPr>
          <w:p w14:paraId="7EA03C8C" w14:textId="77777777" w:rsidR="00717772" w:rsidRPr="00B51384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14:paraId="643FC6C3" w14:textId="77777777" w:rsidR="00717772" w:rsidRPr="00B51384" w:rsidRDefault="00717772" w:rsidP="00717772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7DB90313" w14:textId="54502978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آزمون تشریحی</w:t>
            </w:r>
            <w:r w:rsidR="0050118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، پرسش و پاسخ کلاسی</w:t>
            </w:r>
          </w:p>
        </w:tc>
        <w:tc>
          <w:tcPr>
            <w:tcW w:w="2003" w:type="dxa"/>
          </w:tcPr>
          <w:p w14:paraId="3DB7E0BF" w14:textId="77777777" w:rsidR="00717772" w:rsidRPr="00127D01" w:rsidRDefault="00E9444F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25</w:t>
            </w:r>
            <w:r w:rsidR="00717772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%</w:t>
            </w:r>
          </w:p>
        </w:tc>
      </w:tr>
      <w:tr w:rsidR="00717772" w:rsidRPr="007C4AC6" w14:paraId="575B7AEC" w14:textId="77777777" w:rsidTr="00717772">
        <w:tc>
          <w:tcPr>
            <w:tcW w:w="1350" w:type="dxa"/>
          </w:tcPr>
          <w:p w14:paraId="744BF53A" w14:textId="77777777"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210B9E58" w14:textId="77777777"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55C65B93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14:paraId="35B40CCA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17772" w:rsidRPr="007C4AC6" w14:paraId="71F64309" w14:textId="77777777" w:rsidTr="00717772">
        <w:tc>
          <w:tcPr>
            <w:tcW w:w="1350" w:type="dxa"/>
          </w:tcPr>
          <w:p w14:paraId="6B878BE5" w14:textId="77777777"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4A0EBA11" w14:textId="77777777"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3204EAFA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14:paraId="01B759A2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17772" w14:paraId="160AB792" w14:textId="77777777" w:rsidTr="00717772">
        <w:tc>
          <w:tcPr>
            <w:tcW w:w="1350" w:type="dxa"/>
          </w:tcPr>
          <w:p w14:paraId="0F76B067" w14:textId="77777777"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575A1AD6" w14:textId="77777777" w:rsidR="00717772" w:rsidRPr="00892A97" w:rsidRDefault="00717772" w:rsidP="00717772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36C45F28" w14:textId="61CAF285" w:rsidR="00717772" w:rsidRPr="00127D01" w:rsidRDefault="00501187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آزمون </w:t>
            </w:r>
          </w:p>
        </w:tc>
        <w:tc>
          <w:tcPr>
            <w:tcW w:w="2003" w:type="dxa"/>
          </w:tcPr>
          <w:p w14:paraId="26834C16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70%</w:t>
            </w:r>
          </w:p>
        </w:tc>
      </w:tr>
      <w:tr w:rsidR="00717772" w14:paraId="40B60504" w14:textId="77777777" w:rsidTr="00717772">
        <w:tc>
          <w:tcPr>
            <w:tcW w:w="1350" w:type="dxa"/>
          </w:tcPr>
          <w:p w14:paraId="34310BC5" w14:textId="77777777" w:rsidR="00717772" w:rsidRPr="00B51384" w:rsidRDefault="00717772" w:rsidP="00717772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589D5317" w14:textId="77777777" w:rsidR="00717772" w:rsidRDefault="00717772" w:rsidP="00717772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268980FC" w14:textId="41C6B574" w:rsidR="00717772" w:rsidRPr="00127D01" w:rsidRDefault="00E9444F" w:rsidP="00501187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حضور مستمر و منظم </w:t>
            </w:r>
          </w:p>
        </w:tc>
        <w:tc>
          <w:tcPr>
            <w:tcW w:w="2003" w:type="dxa"/>
          </w:tcPr>
          <w:p w14:paraId="0425FF0B" w14:textId="77777777" w:rsidR="00717772" w:rsidRPr="00127D01" w:rsidRDefault="00E9444F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5%</w:t>
            </w:r>
          </w:p>
        </w:tc>
      </w:tr>
      <w:tr w:rsidR="00717772" w14:paraId="7C07585B" w14:textId="77777777" w:rsidTr="00717772">
        <w:tc>
          <w:tcPr>
            <w:tcW w:w="1350" w:type="dxa"/>
          </w:tcPr>
          <w:p w14:paraId="21EB30E3" w14:textId="77777777" w:rsidR="00717772" w:rsidRPr="00B51384" w:rsidRDefault="00717772" w:rsidP="0071777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56BF446A" w14:textId="77777777" w:rsidR="00717772" w:rsidRPr="00B51384" w:rsidRDefault="00717772" w:rsidP="0071777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2B06915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2003" w:type="dxa"/>
          </w:tcPr>
          <w:p w14:paraId="44BC048C" w14:textId="77777777" w:rsidR="00717772" w:rsidRPr="00127D01" w:rsidRDefault="00717772" w:rsidP="0071777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27D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20</w:t>
            </w:r>
          </w:p>
        </w:tc>
      </w:tr>
    </w:tbl>
    <w:p w14:paraId="40D5A8AC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5FB4B403" w14:textId="77777777" w:rsidR="00A02475" w:rsidRDefault="00A02475" w:rsidP="005029DC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326AB5A7" w14:textId="77777777" w:rsidR="00A13A06" w:rsidRDefault="00A13A06" w:rsidP="00A13A06">
      <w:pPr>
        <w:rPr>
          <w:rFonts w:cs="B Titr"/>
          <w:sz w:val="32"/>
          <w:szCs w:val="32"/>
          <w:rtl/>
        </w:rPr>
      </w:pPr>
    </w:p>
    <w:p w14:paraId="42C783FC" w14:textId="77777777" w:rsidR="00A13A06" w:rsidRPr="00357993" w:rsidRDefault="00A13A06" w:rsidP="00A13A06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 xml:space="preserve">Peter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Turnpenny</w:t>
      </w:r>
      <w:proofErr w:type="spellEnd"/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7B1F3CD9" w14:textId="77777777" w:rsidR="00A13A06" w:rsidRPr="00357993" w:rsidRDefault="00A13A06" w:rsidP="00A13A06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Roderick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McInnes</w:t>
      </w:r>
      <w:proofErr w:type="spellEnd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786E5D05" w14:textId="77777777" w:rsidR="00A13A06" w:rsidRPr="00357993" w:rsidRDefault="00A13A06" w:rsidP="00A13A06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Lynn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Jorde</w:t>
      </w:r>
      <w:proofErr w:type="spellEnd"/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Michael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Bamshad</w:t>
      </w:r>
      <w:proofErr w:type="spellEnd"/>
    </w:p>
    <w:p w14:paraId="3CF38353" w14:textId="77777777" w:rsidR="00A13A06" w:rsidRPr="00357993" w:rsidRDefault="00A13A06" w:rsidP="00A13A06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57993">
        <w:rPr>
          <w:rFonts w:ascii="Arial" w:hAnsi="Arial" w:cs="Arial"/>
          <w:color w:val="000000" w:themeColor="text1"/>
          <w:sz w:val="22"/>
          <w:szCs w:val="22"/>
        </w:rPr>
        <w:t>Scientifice</w:t>
      </w:r>
      <w:proofErr w:type="spellEnd"/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 papers</w:t>
      </w:r>
    </w:p>
    <w:p w14:paraId="6501E064" w14:textId="77777777"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140A42FC" w14:textId="77777777"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 xml:space="preserve">P </w:t>
      </w:r>
      <w:proofErr w:type="spellStart"/>
      <w:r w:rsidRPr="00357993">
        <w:rPr>
          <w:b/>
          <w:bCs/>
          <w:color w:val="000000" w:themeColor="text1"/>
          <w:lang w:bidi="ar-SA"/>
        </w:rPr>
        <w:t>Schaaf</w:t>
      </w:r>
      <w:proofErr w:type="spellEnd"/>
      <w:r w:rsidRPr="00357993">
        <w:rPr>
          <w:color w:val="000000" w:themeColor="text1"/>
          <w:lang w:bidi="ar-SA"/>
        </w:rPr>
        <w:t xml:space="preserve"> </w:t>
      </w:r>
    </w:p>
    <w:p w14:paraId="68B86B2D" w14:textId="77777777" w:rsidR="00A13A06" w:rsidRPr="00357993" w:rsidRDefault="00A13A06" w:rsidP="00A13A06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bookmarkEnd w:id="0"/>
    <w:p w14:paraId="05F48EF1" w14:textId="77777777" w:rsidR="005029DC" w:rsidRDefault="005029DC" w:rsidP="005029DC">
      <w:pPr>
        <w:bidi w:val="0"/>
        <w:rPr>
          <w:rFonts w:cs="B Titr"/>
          <w:sz w:val="32"/>
          <w:szCs w:val="32"/>
          <w:rtl/>
        </w:rPr>
      </w:pPr>
    </w:p>
    <w:sectPr w:rsidR="005029DC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334E" w14:textId="77777777" w:rsidR="0054138F" w:rsidRDefault="0054138F" w:rsidP="00205745">
      <w:pPr>
        <w:spacing w:after="0" w:line="240" w:lineRule="auto"/>
      </w:pPr>
      <w:r>
        <w:separator/>
      </w:r>
    </w:p>
  </w:endnote>
  <w:endnote w:type="continuationSeparator" w:id="0">
    <w:p w14:paraId="6B4B6738" w14:textId="77777777" w:rsidR="0054138F" w:rsidRDefault="0054138F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90251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D6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19AC67A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A4B15" w14:textId="77777777" w:rsidR="0054138F" w:rsidRDefault="0054138F" w:rsidP="00205745">
      <w:pPr>
        <w:spacing w:after="0" w:line="240" w:lineRule="auto"/>
      </w:pPr>
      <w:r>
        <w:separator/>
      </w:r>
    </w:p>
  </w:footnote>
  <w:footnote w:type="continuationSeparator" w:id="0">
    <w:p w14:paraId="3D1F8855" w14:textId="77777777" w:rsidR="0054138F" w:rsidRDefault="0054138F" w:rsidP="00205745">
      <w:pPr>
        <w:spacing w:after="0" w:line="240" w:lineRule="auto"/>
      </w:pPr>
      <w:r>
        <w:continuationSeparator/>
      </w:r>
    </w:p>
  </w:footnote>
  <w:footnote w:id="1">
    <w:p w14:paraId="67EF8916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6B6B111E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057C9CF8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4B6D"/>
    <w:rsid w:val="00041ACF"/>
    <w:rsid w:val="0007678D"/>
    <w:rsid w:val="000907CC"/>
    <w:rsid w:val="0011107B"/>
    <w:rsid w:val="0014591A"/>
    <w:rsid w:val="00153F97"/>
    <w:rsid w:val="00161077"/>
    <w:rsid w:val="001936F2"/>
    <w:rsid w:val="00205745"/>
    <w:rsid w:val="00221F54"/>
    <w:rsid w:val="00271347"/>
    <w:rsid w:val="00287934"/>
    <w:rsid w:val="002A1568"/>
    <w:rsid w:val="002A4B98"/>
    <w:rsid w:val="00305772"/>
    <w:rsid w:val="00342DCC"/>
    <w:rsid w:val="00354120"/>
    <w:rsid w:val="003A05D0"/>
    <w:rsid w:val="003D16F3"/>
    <w:rsid w:val="003F2202"/>
    <w:rsid w:val="0041210C"/>
    <w:rsid w:val="0041745B"/>
    <w:rsid w:val="0042363F"/>
    <w:rsid w:val="00425A53"/>
    <w:rsid w:val="00486B07"/>
    <w:rsid w:val="004C3941"/>
    <w:rsid w:val="004C6937"/>
    <w:rsid w:val="004D5652"/>
    <w:rsid w:val="00501187"/>
    <w:rsid w:val="005029DC"/>
    <w:rsid w:val="005234A2"/>
    <w:rsid w:val="0053513B"/>
    <w:rsid w:val="0054138F"/>
    <w:rsid w:val="00541CEE"/>
    <w:rsid w:val="00551812"/>
    <w:rsid w:val="005952FF"/>
    <w:rsid w:val="005B4FF1"/>
    <w:rsid w:val="005D3608"/>
    <w:rsid w:val="005F2D05"/>
    <w:rsid w:val="00652C02"/>
    <w:rsid w:val="0065684B"/>
    <w:rsid w:val="0068149B"/>
    <w:rsid w:val="006845A1"/>
    <w:rsid w:val="006B3A55"/>
    <w:rsid w:val="00717772"/>
    <w:rsid w:val="0072016C"/>
    <w:rsid w:val="00757172"/>
    <w:rsid w:val="007C41E2"/>
    <w:rsid w:val="007C4AC6"/>
    <w:rsid w:val="007D10AB"/>
    <w:rsid w:val="007D691E"/>
    <w:rsid w:val="00811AA0"/>
    <w:rsid w:val="008230FC"/>
    <w:rsid w:val="00860AD6"/>
    <w:rsid w:val="0088360A"/>
    <w:rsid w:val="00892357"/>
    <w:rsid w:val="00892F2B"/>
    <w:rsid w:val="00893AC5"/>
    <w:rsid w:val="008A3B3E"/>
    <w:rsid w:val="008B0EB1"/>
    <w:rsid w:val="008C2104"/>
    <w:rsid w:val="008F3308"/>
    <w:rsid w:val="009B0D7F"/>
    <w:rsid w:val="009C725C"/>
    <w:rsid w:val="009E47BC"/>
    <w:rsid w:val="009E4FE7"/>
    <w:rsid w:val="00A02475"/>
    <w:rsid w:val="00A11D9B"/>
    <w:rsid w:val="00A13A06"/>
    <w:rsid w:val="00A46DDA"/>
    <w:rsid w:val="00A703AF"/>
    <w:rsid w:val="00A7099E"/>
    <w:rsid w:val="00A712C9"/>
    <w:rsid w:val="00A84CE7"/>
    <w:rsid w:val="00AA66F0"/>
    <w:rsid w:val="00AE1463"/>
    <w:rsid w:val="00B51384"/>
    <w:rsid w:val="00B56A60"/>
    <w:rsid w:val="00C15745"/>
    <w:rsid w:val="00C21148"/>
    <w:rsid w:val="00C37265"/>
    <w:rsid w:val="00C70614"/>
    <w:rsid w:val="00C76F42"/>
    <w:rsid w:val="00C77209"/>
    <w:rsid w:val="00C941AB"/>
    <w:rsid w:val="00CE6A8E"/>
    <w:rsid w:val="00D21F23"/>
    <w:rsid w:val="00D26554"/>
    <w:rsid w:val="00D54C9A"/>
    <w:rsid w:val="00DB2B85"/>
    <w:rsid w:val="00DD2CF3"/>
    <w:rsid w:val="00E773D0"/>
    <w:rsid w:val="00E9444F"/>
    <w:rsid w:val="00E957B8"/>
    <w:rsid w:val="00F00972"/>
    <w:rsid w:val="00F12076"/>
    <w:rsid w:val="00F631CE"/>
    <w:rsid w:val="00F96D6C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090A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customStyle="1" w:styleId="Heading3Char">
    <w:name w:val="Heading 3 Char"/>
    <w:basedOn w:val="DefaultParagraphFont"/>
    <w:link w:val="Heading3"/>
    <w:uiPriority w:val="9"/>
    <w:semiHidden/>
    <w:rsid w:val="005029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line">
    <w:name w:val="inline"/>
    <w:rsid w:val="0050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5ABC-7128-4B9F-8061-0338DF7D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</cp:lastModifiedBy>
  <cp:revision>3</cp:revision>
  <dcterms:created xsi:type="dcterms:W3CDTF">2024-12-03T05:30:00Z</dcterms:created>
  <dcterms:modified xsi:type="dcterms:W3CDTF">2024-12-03T06:22:00Z</dcterms:modified>
</cp:coreProperties>
</file>